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91" w:rsidRDefault="007F34B6">
      <w:r>
        <w:t>Name:</w:t>
      </w:r>
    </w:p>
    <w:p w:rsidR="007F34B6" w:rsidRDefault="007F34B6"/>
    <w:p w:rsidR="007F34B6" w:rsidRDefault="007F34B6" w:rsidP="007F34B6">
      <w:pPr>
        <w:jc w:val="center"/>
      </w:pPr>
      <w:r>
        <w:rPr>
          <w:b/>
          <w:u w:val="single"/>
        </w:rPr>
        <w:t>“Fish Cheeks” Questions</w:t>
      </w:r>
    </w:p>
    <w:p w:rsidR="007F34B6" w:rsidRDefault="007F34B6" w:rsidP="007F34B6">
      <w:pPr>
        <w:jc w:val="center"/>
      </w:pPr>
    </w:p>
    <w:p w:rsidR="007F34B6" w:rsidRDefault="007F34B6" w:rsidP="007F34B6">
      <w:pPr>
        <w:pStyle w:val="ListParagraph"/>
        <w:numPr>
          <w:ilvl w:val="0"/>
          <w:numId w:val="1"/>
        </w:numPr>
      </w:pPr>
      <w:r>
        <w:t>How does Tan draw in her reader from the very beginning of the story?</w:t>
      </w: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  <w:numPr>
          <w:ilvl w:val="0"/>
          <w:numId w:val="1"/>
        </w:numPr>
      </w:pPr>
      <w:r>
        <w:t>Paragraph 3 is an entire paragraph of description of the food. Why do you think Tan spends so long describing the food? What is the effect of this paragraph?</w:t>
      </w: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</w:pPr>
    </w:p>
    <w:p w:rsidR="007F34B6" w:rsidRDefault="007F34B6" w:rsidP="007F34B6">
      <w:pPr>
        <w:pStyle w:val="ListParagraph"/>
        <w:numPr>
          <w:ilvl w:val="0"/>
          <w:numId w:val="1"/>
        </w:numPr>
      </w:pPr>
      <w:r>
        <w:t>What is the irony of the last sentence of the narrative?</w:t>
      </w:r>
    </w:p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>
      <w:pPr>
        <w:pStyle w:val="ListParagraph"/>
        <w:numPr>
          <w:ilvl w:val="0"/>
          <w:numId w:val="1"/>
        </w:numPr>
      </w:pPr>
      <w:r w:rsidRPr="007F34B6">
        <w:t>How does the narrator's a</w:t>
      </w:r>
      <w:r>
        <w:t>ge affect the tone of this narrative</w:t>
      </w:r>
      <w:r w:rsidRPr="007F34B6">
        <w:t xml:space="preserve">? Give </w:t>
      </w:r>
      <w:r>
        <w:t xml:space="preserve">two examples </w:t>
      </w:r>
      <w:r w:rsidRPr="007F34B6">
        <w:t>of language particularly appropriate to</w:t>
      </w:r>
      <w:r>
        <w:t xml:space="preserve"> </w:t>
      </w:r>
      <w:r w:rsidRPr="007F34B6">
        <w:t>a fourteen-year-old.</w:t>
      </w:r>
    </w:p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Default="007F34B6" w:rsidP="007F34B6"/>
    <w:p w:rsidR="007F34B6" w:rsidRPr="007F34B6" w:rsidRDefault="007F34B6" w:rsidP="007F34B6">
      <w:pPr>
        <w:pStyle w:val="ListParagraph"/>
        <w:numPr>
          <w:ilvl w:val="0"/>
          <w:numId w:val="1"/>
        </w:numPr>
      </w:pPr>
      <w:r>
        <w:t>What lesson does Tan learn from this experience? Summarize it in ONE sentence. Why do you think she does not learn it until years later?</w:t>
      </w:r>
      <w:bookmarkStart w:id="0" w:name="_GoBack"/>
      <w:bookmarkEnd w:id="0"/>
    </w:p>
    <w:sectPr w:rsidR="007F34B6" w:rsidRPr="007F34B6" w:rsidSect="007F34B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223"/>
    <w:multiLevelType w:val="hybridMultilevel"/>
    <w:tmpl w:val="1FB6C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B6"/>
    <w:rsid w:val="007F34B6"/>
    <w:rsid w:val="00A14A30"/>
    <w:rsid w:val="00E86BF5"/>
    <w:rsid w:val="00F1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370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Harkins</dc:creator>
  <cp:keywords/>
  <dc:description/>
  <cp:lastModifiedBy>Lisa Harkins</cp:lastModifiedBy>
  <cp:revision>1</cp:revision>
  <dcterms:created xsi:type="dcterms:W3CDTF">2020-05-04T11:44:00Z</dcterms:created>
  <dcterms:modified xsi:type="dcterms:W3CDTF">2020-05-04T11:53:00Z</dcterms:modified>
</cp:coreProperties>
</file>